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</w:rPr>
        <w:drawing>
          <wp:inline distB="114300" distT="114300" distL="114300" distR="114300">
            <wp:extent cx="1138238" cy="11911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911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Bookseller Application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Thank you for your interest in working at Ruby’s Books.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Working at an Indie Bookstore requires a love of talking to all kinds of people, and the dedication to learn about and recommend a wide variety of books. While the work can be emotionally and physically demanding, it also is rewarding to work with interesting colleagues and customers.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Please complete this application and return it to us by sending it to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info@rubysfolsom.com.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We will acknowledge receipt of your application and let you know if we would like to proceed with an interview.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Name ________________________________________________________________</w:t>
      </w:r>
    </w:p>
    <w:p w:rsidR="00000000" w:rsidDel="00000000" w:rsidP="00000000" w:rsidRDefault="00000000" w:rsidRPr="00000000" w14:paraId="0000000D">
      <w:pPr>
        <w:spacing w:after="28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Phone ___________________  Email _______________________________________</w:t>
      </w:r>
    </w:p>
    <w:p w:rsidR="00000000" w:rsidDel="00000000" w:rsidP="00000000" w:rsidRDefault="00000000" w:rsidRPr="00000000" w14:paraId="0000000E">
      <w:pPr>
        <w:spacing w:after="28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Address ________________________  City ______________ State _____ Zip ______</w:t>
      </w:r>
    </w:p>
    <w:p w:rsidR="00000000" w:rsidDel="00000000" w:rsidP="00000000" w:rsidRDefault="00000000" w:rsidRPr="00000000" w14:paraId="0000000F">
      <w:pPr>
        <w:spacing w:after="28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am seeking:      ____ hours/week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am available to work these days/times: 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am fluent in these languages: ____________________________________________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Here are the skills and talents I would bring to the bookstore team: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am passionate about: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Which book or author has had a particularly profound influence on your life?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What types of books do you most enjoy reading? What are you reading now?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Are you involved in the community? Tell us about your volunteer and civic efforts.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Why do you want to work in the bookstore? Why are you the best candidate for the job?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Tell us about your work experience and education. </w:t>
      </w: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Please submit your resume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with your education and employment history (names of employers, dates of employment, responsibilities, and reason for leaving).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****************************************************************************************************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Please read and sign: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This application was completed by me. The answers given here are true and complete to the best of my knowledge. 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In the event of employment, I understand false or misleading information given in my application or interview(s) may result in release of all duties.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___________________________________________</w:t>
        <w:tab/>
        <w:tab/>
        <w:t xml:space="preserve">_________________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Signature of Applicant</w:t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Helvetica Neue" w:cs="Helvetica Neue" w:eastAsia="Helvetica Neue" w:hAnsi="Helvetica Neue"/>
          <w:b w:val="1"/>
          <w:color w:val="800080"/>
        </w:rPr>
        <w:sectPr>
          <w:headerReference r:id="rId8" w:type="default"/>
          <w:headerReference r:id="rId9" w:type="even"/>
          <w:footerReference r:id="rId10" w:type="default"/>
          <w:footerReference r:id="rId11" w:type="even"/>
          <w:pgSz w:h="15840" w:w="12240" w:orient="portrait"/>
          <w:pgMar w:bottom="360" w:top="360" w:left="1440" w:right="1440" w:header="720" w:footer="86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Helvetica Neue" w:cs="Helvetica Neue" w:eastAsia="Helvetica Neue" w:hAnsi="Helvetica Neue"/>
          <w:b w:val="1"/>
          <w:color w:val="8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color w:val="80008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&amp;Footer">
    <w:name w:val="Header &amp; Footer"/>
    <w:next w:val="Header&amp;Footer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w w:val="100"/>
      <w:kern w:val="0"/>
      <w:position w:val="0"/>
      <w:sz w:val="20"/>
      <w:u w:val="none"/>
      <w:effect w:val="none"/>
      <w:shd w:color="auto" w:fill="auto" w:val="clear"/>
      <w:vertAlign w:val="baseline"/>
      <w:cs w:val="0"/>
      <w:em w:val="none"/>
      <w:lang w:val="en-US"/>
    </w:rPr>
  </w:style>
  <w:style w:type="paragraph" w:styleId="Body">
    <w:name w:val="Body"/>
    <w:next w:val="Body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w w:val="100"/>
      <w:kern w:val="0"/>
      <w:position w:val="0"/>
      <w:sz w:val="24"/>
      <w:u w:val="none"/>
      <w:effect w:val="none"/>
      <w:shd w:color="auto" w:fill="auto" w:val="clear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B5Dg/iPWK0jaiKi7txgbk8RhVw==">AMUW2mUphGtp4VSalv3Y2uPEPVmsggMBDg5qJOFxp9EF/HEoVu9UfDwUpb/9aJtW0Vce5tFPh811DQFUCju2VZi9yQErIUfPHdNTVDzh6Tn+45rkcQXEbWE=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